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7C23" w14:textId="77777777" w:rsidR="008E7E0C" w:rsidRDefault="008E7E0C" w:rsidP="0030182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6C862E8" w14:textId="4D52AB55" w:rsidR="00DD08EC" w:rsidRPr="00A3544A" w:rsidRDefault="00F56DCA" w:rsidP="00F56DC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CNL</w:t>
      </w:r>
      <w:r w:rsidR="00A3544A" w:rsidRPr="00A3544A">
        <w:rPr>
          <w:rFonts w:ascii="Times New Roman" w:hAnsi="Times New Roman" w:cs="Times New Roman"/>
          <w:b/>
          <w:sz w:val="36"/>
          <w:szCs w:val="28"/>
        </w:rPr>
        <w:t xml:space="preserve">-515 </w:t>
      </w:r>
      <w:r w:rsidR="008552B9">
        <w:rPr>
          <w:rFonts w:ascii="Times New Roman" w:hAnsi="Times New Roman" w:cs="Times New Roman"/>
          <w:b/>
          <w:sz w:val="36"/>
          <w:szCs w:val="28"/>
        </w:rPr>
        <w:t xml:space="preserve">Topic 2: </w:t>
      </w:r>
      <w:r w:rsidR="00A3544A" w:rsidRPr="00A3544A">
        <w:rPr>
          <w:rFonts w:ascii="Times New Roman" w:hAnsi="Times New Roman" w:cs="Times New Roman"/>
          <w:b/>
          <w:sz w:val="36"/>
          <w:szCs w:val="28"/>
        </w:rPr>
        <w:t>Probing and Summarizing Practice Exercise</w:t>
      </w:r>
    </w:p>
    <w:p w14:paraId="16C862E9" w14:textId="7057B2FB" w:rsidR="00301821" w:rsidRPr="008E7E0C" w:rsidRDefault="00A8366A" w:rsidP="00301821">
      <w:pPr>
        <w:rPr>
          <w:rFonts w:ascii="Times New Roman" w:hAnsi="Times New Roman" w:cs="Times New Roman"/>
          <w:sz w:val="24"/>
          <w:szCs w:val="28"/>
        </w:rPr>
      </w:pPr>
      <w:r w:rsidRPr="008E7E0C">
        <w:rPr>
          <w:rFonts w:ascii="Times New Roman" w:hAnsi="Times New Roman" w:cs="Times New Roman"/>
          <w:sz w:val="24"/>
          <w:szCs w:val="28"/>
        </w:rPr>
        <w:t xml:space="preserve">During </w:t>
      </w:r>
      <w:r w:rsidR="008E7E0C">
        <w:rPr>
          <w:rFonts w:ascii="Times New Roman" w:hAnsi="Times New Roman" w:cs="Times New Roman"/>
          <w:sz w:val="24"/>
          <w:szCs w:val="28"/>
        </w:rPr>
        <w:t>this</w:t>
      </w:r>
      <w:r w:rsidRPr="008E7E0C">
        <w:rPr>
          <w:rFonts w:ascii="Times New Roman" w:hAnsi="Times New Roman" w:cs="Times New Roman"/>
          <w:sz w:val="24"/>
          <w:szCs w:val="28"/>
        </w:rPr>
        <w:t xml:space="preserve"> topic</w:t>
      </w:r>
      <w:r w:rsidR="00FA7172">
        <w:rPr>
          <w:rFonts w:ascii="Times New Roman" w:hAnsi="Times New Roman" w:cs="Times New Roman"/>
          <w:sz w:val="24"/>
          <w:szCs w:val="28"/>
        </w:rPr>
        <w:t>,</w:t>
      </w:r>
      <w:r w:rsidR="00301821" w:rsidRPr="008E7E0C">
        <w:rPr>
          <w:rFonts w:ascii="Times New Roman" w:hAnsi="Times New Roman" w:cs="Times New Roman"/>
          <w:sz w:val="24"/>
          <w:szCs w:val="28"/>
        </w:rPr>
        <w:t xml:space="preserve"> we focused on active and empathic listening.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These skills are the core of the counseling relationship.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Unless a client feels understood, most of the other counseling strategies will backfire.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To be an effective counselor, you will need to continue to practice your empathic listening skills because you will use these skills throughout the counseling relationship.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When you ask a question, reflecting back your understanding of the</w:t>
      </w:r>
      <w:r w:rsidRPr="008E7E0C">
        <w:rPr>
          <w:rFonts w:ascii="Times New Roman" w:hAnsi="Times New Roman" w:cs="Times New Roman"/>
          <w:sz w:val="24"/>
          <w:szCs w:val="28"/>
        </w:rPr>
        <w:t xml:space="preserve"> answer can help the session </w:t>
      </w:r>
      <w:r w:rsidR="00301821" w:rsidRPr="008E7E0C">
        <w:rPr>
          <w:rFonts w:ascii="Times New Roman" w:hAnsi="Times New Roman" w:cs="Times New Roman"/>
          <w:sz w:val="24"/>
          <w:szCs w:val="28"/>
        </w:rPr>
        <w:t>move forward.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Whenever you are not sure that you understand the client</w:t>
      </w:r>
      <w:r w:rsidR="00232E91">
        <w:rPr>
          <w:rFonts w:ascii="Times New Roman" w:hAnsi="Times New Roman" w:cs="Times New Roman"/>
          <w:sz w:val="24"/>
          <w:szCs w:val="28"/>
        </w:rPr>
        <w:t>,</w:t>
      </w:r>
      <w:r w:rsidR="00301821" w:rsidRPr="008E7E0C">
        <w:rPr>
          <w:rFonts w:ascii="Times New Roman" w:hAnsi="Times New Roman" w:cs="Times New Roman"/>
          <w:sz w:val="24"/>
          <w:szCs w:val="28"/>
        </w:rPr>
        <w:t xml:space="preserve"> you will want to summarize your understanding.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When a client resists, you will want to paraphrase your understanding of the resistance to let the client know that you “get” the point.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When in doubt, use empathic listening.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In this session</w:t>
      </w:r>
      <w:r w:rsidR="0012224D">
        <w:rPr>
          <w:rFonts w:ascii="Times New Roman" w:hAnsi="Times New Roman" w:cs="Times New Roman"/>
          <w:sz w:val="24"/>
          <w:szCs w:val="28"/>
        </w:rPr>
        <w:t>,</w:t>
      </w:r>
      <w:r w:rsidR="00301821" w:rsidRPr="008E7E0C">
        <w:rPr>
          <w:rFonts w:ascii="Times New Roman" w:hAnsi="Times New Roman" w:cs="Times New Roman"/>
          <w:sz w:val="24"/>
          <w:szCs w:val="28"/>
        </w:rPr>
        <w:t xml:space="preserve"> </w:t>
      </w:r>
      <w:r w:rsidR="0012224D">
        <w:rPr>
          <w:rFonts w:ascii="Times New Roman" w:hAnsi="Times New Roman" w:cs="Times New Roman"/>
          <w:sz w:val="24"/>
          <w:szCs w:val="28"/>
        </w:rPr>
        <w:t>you</w:t>
      </w:r>
      <w:r w:rsidR="0012224D" w:rsidRPr="008E7E0C">
        <w:rPr>
          <w:rFonts w:ascii="Times New Roman" w:hAnsi="Times New Roman" w:cs="Times New Roman"/>
          <w:sz w:val="24"/>
          <w:szCs w:val="28"/>
        </w:rPr>
        <w:t xml:space="preserve"> </w:t>
      </w:r>
      <w:r w:rsidR="00301821" w:rsidRPr="008E7E0C">
        <w:rPr>
          <w:rFonts w:ascii="Times New Roman" w:hAnsi="Times New Roman" w:cs="Times New Roman"/>
          <w:sz w:val="24"/>
          <w:szCs w:val="28"/>
        </w:rPr>
        <w:t>will practice some additional skills for clarifying what the client is saying.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6C862EA" w14:textId="7C0F2FA6" w:rsidR="00446E93" w:rsidRPr="008E7E0C" w:rsidRDefault="00301821" w:rsidP="00301821">
      <w:pPr>
        <w:rPr>
          <w:rFonts w:ascii="Times New Roman" w:hAnsi="Times New Roman" w:cs="Times New Roman"/>
          <w:sz w:val="24"/>
          <w:szCs w:val="28"/>
        </w:rPr>
      </w:pPr>
      <w:r w:rsidRPr="008E7E0C">
        <w:rPr>
          <w:rFonts w:ascii="Times New Roman" w:hAnsi="Times New Roman" w:cs="Times New Roman"/>
          <w:sz w:val="24"/>
          <w:szCs w:val="28"/>
        </w:rPr>
        <w:t xml:space="preserve">In </w:t>
      </w:r>
      <w:r w:rsidR="00CE6286">
        <w:rPr>
          <w:rFonts w:ascii="Times New Roman" w:hAnsi="Times New Roman" w:cs="Times New Roman"/>
          <w:sz w:val="24"/>
          <w:szCs w:val="28"/>
        </w:rPr>
        <w:t>this exercise</w:t>
      </w:r>
      <w:r w:rsidR="009A2DE9">
        <w:rPr>
          <w:rFonts w:ascii="Times New Roman" w:hAnsi="Times New Roman" w:cs="Times New Roman"/>
          <w:sz w:val="24"/>
          <w:szCs w:val="28"/>
        </w:rPr>
        <w:t>,</w:t>
      </w:r>
      <w:r w:rsidR="00CE6286">
        <w:rPr>
          <w:rFonts w:ascii="Times New Roman" w:hAnsi="Times New Roman" w:cs="Times New Roman"/>
          <w:sz w:val="24"/>
          <w:szCs w:val="28"/>
        </w:rPr>
        <w:t xml:space="preserve"> </w:t>
      </w:r>
      <w:r w:rsidR="0012224D">
        <w:rPr>
          <w:rFonts w:ascii="Times New Roman" w:hAnsi="Times New Roman" w:cs="Times New Roman"/>
          <w:sz w:val="24"/>
          <w:szCs w:val="28"/>
        </w:rPr>
        <w:t xml:space="preserve">you </w:t>
      </w:r>
      <w:r w:rsidR="00CE6286">
        <w:rPr>
          <w:rFonts w:ascii="Times New Roman" w:hAnsi="Times New Roman" w:cs="Times New Roman"/>
          <w:sz w:val="24"/>
          <w:szCs w:val="28"/>
        </w:rPr>
        <w:t>will practice probing and summarizing skills</w:t>
      </w:r>
      <w:r w:rsidRPr="008E7E0C">
        <w:rPr>
          <w:rFonts w:ascii="Times New Roman" w:hAnsi="Times New Roman" w:cs="Times New Roman"/>
          <w:sz w:val="24"/>
          <w:szCs w:val="28"/>
        </w:rPr>
        <w:t>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Pr="008E7E0C">
        <w:rPr>
          <w:rFonts w:ascii="Times New Roman" w:hAnsi="Times New Roman" w:cs="Times New Roman"/>
          <w:sz w:val="24"/>
          <w:szCs w:val="28"/>
        </w:rPr>
        <w:t>Limiting closed</w:t>
      </w:r>
      <w:r w:rsidR="0012224D">
        <w:rPr>
          <w:rFonts w:ascii="Times New Roman" w:hAnsi="Times New Roman" w:cs="Times New Roman"/>
          <w:sz w:val="24"/>
          <w:szCs w:val="28"/>
        </w:rPr>
        <w:t>-</w:t>
      </w:r>
      <w:r w:rsidRPr="008E7E0C">
        <w:rPr>
          <w:rFonts w:ascii="Times New Roman" w:hAnsi="Times New Roman" w:cs="Times New Roman"/>
          <w:sz w:val="24"/>
          <w:szCs w:val="28"/>
        </w:rPr>
        <w:t>ended questions that have a single a</w:t>
      </w:r>
      <w:r w:rsidR="00A8366A" w:rsidRPr="008E7E0C">
        <w:rPr>
          <w:rFonts w:ascii="Times New Roman" w:hAnsi="Times New Roman" w:cs="Times New Roman"/>
          <w:sz w:val="24"/>
          <w:szCs w:val="28"/>
        </w:rPr>
        <w:t>nswer</w:t>
      </w:r>
      <w:r w:rsidR="009A2DE9">
        <w:rPr>
          <w:rFonts w:ascii="Times New Roman" w:hAnsi="Times New Roman" w:cs="Times New Roman"/>
          <w:sz w:val="24"/>
          <w:szCs w:val="28"/>
        </w:rPr>
        <w:t>,</w:t>
      </w:r>
      <w:r w:rsidR="00A8366A" w:rsidRPr="008E7E0C">
        <w:rPr>
          <w:rFonts w:ascii="Times New Roman" w:hAnsi="Times New Roman" w:cs="Times New Roman"/>
          <w:sz w:val="24"/>
          <w:szCs w:val="28"/>
        </w:rPr>
        <w:t xml:space="preserve"> such as “yes</w:t>
      </w:r>
      <w:r w:rsidR="00CE6286" w:rsidRPr="008E7E0C">
        <w:rPr>
          <w:rFonts w:ascii="Times New Roman" w:hAnsi="Times New Roman" w:cs="Times New Roman"/>
          <w:sz w:val="24"/>
          <w:szCs w:val="28"/>
        </w:rPr>
        <w:t>,</w:t>
      </w:r>
      <w:r w:rsidR="00A8366A" w:rsidRPr="008E7E0C">
        <w:rPr>
          <w:rFonts w:ascii="Times New Roman" w:hAnsi="Times New Roman" w:cs="Times New Roman"/>
          <w:sz w:val="24"/>
          <w:szCs w:val="28"/>
        </w:rPr>
        <w:t>” “no</w:t>
      </w:r>
      <w:r w:rsidR="00CE6286" w:rsidRPr="008E7E0C">
        <w:rPr>
          <w:rFonts w:ascii="Times New Roman" w:hAnsi="Times New Roman" w:cs="Times New Roman"/>
          <w:sz w:val="24"/>
          <w:szCs w:val="28"/>
        </w:rPr>
        <w:t>,</w:t>
      </w:r>
      <w:r w:rsidR="00A8366A" w:rsidRPr="008E7E0C">
        <w:rPr>
          <w:rFonts w:ascii="Times New Roman" w:hAnsi="Times New Roman" w:cs="Times New Roman"/>
          <w:sz w:val="24"/>
          <w:szCs w:val="28"/>
        </w:rPr>
        <w:t>” “5</w:t>
      </w:r>
      <w:r w:rsidR="0012224D">
        <w:rPr>
          <w:rFonts w:ascii="Times New Roman" w:hAnsi="Times New Roman" w:cs="Times New Roman"/>
          <w:sz w:val="24"/>
          <w:szCs w:val="28"/>
        </w:rPr>
        <w:t xml:space="preserve"> p.m.</w:t>
      </w:r>
      <w:r w:rsidR="00A8366A" w:rsidRPr="008E7E0C">
        <w:rPr>
          <w:rFonts w:ascii="Times New Roman" w:hAnsi="Times New Roman" w:cs="Times New Roman"/>
          <w:sz w:val="24"/>
          <w:szCs w:val="28"/>
        </w:rPr>
        <w:t>,”</w:t>
      </w:r>
      <w:r w:rsidRPr="008E7E0C"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will prevent the </w:t>
      </w:r>
      <w:r w:rsidR="00CE6286">
        <w:rPr>
          <w:rFonts w:ascii="Times New Roman" w:hAnsi="Times New Roman" w:cs="Times New Roman"/>
          <w:sz w:val="24"/>
          <w:szCs w:val="28"/>
        </w:rPr>
        <w:t>d</w:t>
      </w:r>
      <w:r w:rsidR="007E5996" w:rsidRPr="008E7E0C">
        <w:rPr>
          <w:rFonts w:ascii="Times New Roman" w:hAnsi="Times New Roman" w:cs="Times New Roman"/>
          <w:sz w:val="24"/>
          <w:szCs w:val="28"/>
        </w:rPr>
        <w:t>evelopment of a passive client who waits for another question rather than expanding on their answer.</w:t>
      </w:r>
      <w:r w:rsidR="0012224D">
        <w:rPr>
          <w:rFonts w:ascii="Times New Roman" w:hAnsi="Times New Roman" w:cs="Times New Roman"/>
          <w:sz w:val="24"/>
          <w:szCs w:val="28"/>
        </w:rPr>
        <w:t xml:space="preserve"> You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need to be careful that </w:t>
      </w:r>
      <w:r w:rsidR="0012224D">
        <w:rPr>
          <w:rFonts w:ascii="Times New Roman" w:hAnsi="Times New Roman" w:cs="Times New Roman"/>
          <w:sz w:val="24"/>
          <w:szCs w:val="28"/>
        </w:rPr>
        <w:t>you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do not become </w:t>
      </w:r>
      <w:r w:rsidR="0012224D">
        <w:rPr>
          <w:rFonts w:ascii="Times New Roman" w:hAnsi="Times New Roman" w:cs="Times New Roman"/>
          <w:sz w:val="24"/>
          <w:szCs w:val="28"/>
        </w:rPr>
        <w:t xml:space="preserve">a 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psychological </w:t>
      </w:r>
      <w:r w:rsidR="00A8366A" w:rsidRPr="008E7E0C">
        <w:rPr>
          <w:rFonts w:ascii="Times New Roman" w:hAnsi="Times New Roman" w:cs="Times New Roman"/>
          <w:sz w:val="24"/>
          <w:szCs w:val="28"/>
        </w:rPr>
        <w:t>voyeur</w:t>
      </w:r>
      <w:r w:rsidR="007E5996" w:rsidRPr="008E7E0C">
        <w:rPr>
          <w:rFonts w:ascii="Times New Roman" w:hAnsi="Times New Roman" w:cs="Times New Roman"/>
          <w:sz w:val="24"/>
          <w:szCs w:val="28"/>
        </w:rPr>
        <w:t>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In other words, </w:t>
      </w:r>
      <w:r w:rsidR="0012224D">
        <w:rPr>
          <w:rFonts w:ascii="Times New Roman" w:hAnsi="Times New Roman" w:cs="Times New Roman"/>
          <w:sz w:val="24"/>
          <w:szCs w:val="28"/>
        </w:rPr>
        <w:t>you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need to refrain from asking questions to satisfy </w:t>
      </w:r>
      <w:r w:rsidR="00DC07C0">
        <w:rPr>
          <w:rFonts w:ascii="Times New Roman" w:hAnsi="Times New Roman" w:cs="Times New Roman"/>
          <w:sz w:val="24"/>
          <w:szCs w:val="28"/>
        </w:rPr>
        <w:t>y</w:t>
      </w:r>
      <w:r w:rsidR="007E5996" w:rsidRPr="008E7E0C">
        <w:rPr>
          <w:rFonts w:ascii="Times New Roman" w:hAnsi="Times New Roman" w:cs="Times New Roman"/>
          <w:sz w:val="24"/>
          <w:szCs w:val="28"/>
        </w:rPr>
        <w:t>our curiosity when the details are not important to where the client is going.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Ask yourself</w:t>
      </w:r>
      <w:r w:rsidR="0012224D">
        <w:rPr>
          <w:rFonts w:ascii="Times New Roman" w:hAnsi="Times New Roman" w:cs="Times New Roman"/>
          <w:sz w:val="24"/>
          <w:szCs w:val="28"/>
        </w:rPr>
        <w:t>,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“Will this question help the client to explore the situation more deeply?”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446E93" w:rsidRPr="008E7E0C">
        <w:rPr>
          <w:rFonts w:ascii="Times New Roman" w:hAnsi="Times New Roman" w:cs="Times New Roman"/>
          <w:sz w:val="24"/>
          <w:szCs w:val="28"/>
        </w:rPr>
        <w:t xml:space="preserve">Another caution is not to ask questions </w:t>
      </w:r>
      <w:r w:rsidR="00A8366A" w:rsidRPr="008E7E0C">
        <w:rPr>
          <w:rFonts w:ascii="Times New Roman" w:hAnsi="Times New Roman" w:cs="Times New Roman"/>
          <w:sz w:val="24"/>
          <w:szCs w:val="28"/>
        </w:rPr>
        <w:t>that have a judg</w:t>
      </w:r>
      <w:r w:rsidR="00446E93" w:rsidRPr="008E7E0C">
        <w:rPr>
          <w:rFonts w:ascii="Times New Roman" w:hAnsi="Times New Roman" w:cs="Times New Roman"/>
          <w:sz w:val="24"/>
          <w:szCs w:val="28"/>
        </w:rPr>
        <w:t>mental edge.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446E93" w:rsidRPr="008E7E0C">
        <w:rPr>
          <w:rFonts w:ascii="Times New Roman" w:hAnsi="Times New Roman" w:cs="Times New Roman"/>
          <w:sz w:val="24"/>
          <w:szCs w:val="28"/>
        </w:rPr>
        <w:t>“When were you going to tell her about your new job?”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446E93" w:rsidRPr="008E7E0C">
        <w:rPr>
          <w:rFonts w:ascii="Times New Roman" w:hAnsi="Times New Roman" w:cs="Times New Roman"/>
          <w:sz w:val="24"/>
          <w:szCs w:val="28"/>
        </w:rPr>
        <w:t>Often the tone of voice and body language add the charge.</w:t>
      </w:r>
      <w:r w:rsidR="0012224D">
        <w:rPr>
          <w:rFonts w:ascii="Times New Roman" w:hAnsi="Times New Roman" w:cs="Times New Roman"/>
          <w:sz w:val="24"/>
          <w:szCs w:val="28"/>
        </w:rPr>
        <w:t xml:space="preserve"> You</w:t>
      </w:r>
      <w:r w:rsidR="00446E93" w:rsidRPr="008E7E0C">
        <w:rPr>
          <w:rFonts w:ascii="Times New Roman" w:hAnsi="Times New Roman" w:cs="Times New Roman"/>
          <w:sz w:val="24"/>
          <w:szCs w:val="28"/>
        </w:rPr>
        <w:t xml:space="preserve"> also need to be careful about “why” questions.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446E93" w:rsidRPr="008E7E0C">
        <w:rPr>
          <w:rFonts w:ascii="Times New Roman" w:hAnsi="Times New Roman" w:cs="Times New Roman"/>
          <w:sz w:val="24"/>
          <w:szCs w:val="28"/>
        </w:rPr>
        <w:t>“How did that happen?” or “Tell me what you were thinking” may</w:t>
      </w:r>
      <w:r w:rsidR="00A8366A" w:rsidRPr="008E7E0C">
        <w:rPr>
          <w:rFonts w:ascii="Times New Roman" w:hAnsi="Times New Roman" w:cs="Times New Roman"/>
          <w:sz w:val="24"/>
          <w:szCs w:val="28"/>
        </w:rPr>
        <w:t xml:space="preserve"> come across as </w:t>
      </w:r>
      <w:r w:rsidR="00446E93" w:rsidRPr="008E7E0C">
        <w:rPr>
          <w:rFonts w:ascii="Times New Roman" w:hAnsi="Times New Roman" w:cs="Times New Roman"/>
          <w:sz w:val="24"/>
          <w:szCs w:val="28"/>
        </w:rPr>
        <w:t>less judg</w:t>
      </w:r>
      <w:r w:rsidR="00A8366A" w:rsidRPr="008E7E0C">
        <w:rPr>
          <w:rFonts w:ascii="Times New Roman" w:hAnsi="Times New Roman" w:cs="Times New Roman"/>
          <w:sz w:val="24"/>
          <w:szCs w:val="28"/>
        </w:rPr>
        <w:t>mental</w:t>
      </w:r>
      <w:r w:rsidR="00446E93" w:rsidRPr="008E7E0C">
        <w:rPr>
          <w:rFonts w:ascii="Times New Roman" w:hAnsi="Times New Roman" w:cs="Times New Roman"/>
          <w:sz w:val="24"/>
          <w:szCs w:val="28"/>
        </w:rPr>
        <w:t xml:space="preserve"> than “Why did you do that?” </w:t>
      </w:r>
      <w:r w:rsidR="00147082" w:rsidRPr="008E7E0C">
        <w:rPr>
          <w:rFonts w:ascii="Times New Roman" w:hAnsi="Times New Roman" w:cs="Times New Roman"/>
          <w:sz w:val="24"/>
          <w:szCs w:val="28"/>
        </w:rPr>
        <w:t>Remember that empathic listening following a probe is much better than asking another probing question right away.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4040DA">
        <w:rPr>
          <w:rFonts w:ascii="Times New Roman" w:hAnsi="Times New Roman" w:cs="Times New Roman"/>
          <w:sz w:val="24"/>
          <w:szCs w:val="28"/>
        </w:rPr>
        <w:t xml:space="preserve">Refrain from asking too many questions in a row. A good guide is to provide at least two reflections per question to assist with the flow of the conversation. </w:t>
      </w:r>
    </w:p>
    <w:p w14:paraId="16C862EB" w14:textId="6DA3FBE6" w:rsidR="00301821" w:rsidRPr="008E7E0C" w:rsidRDefault="0012224D" w:rsidP="0030182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You</w:t>
      </w:r>
      <w:r w:rsidRPr="008E7E0C"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want client</w:t>
      </w:r>
      <w:r>
        <w:rPr>
          <w:rFonts w:ascii="Times New Roman" w:hAnsi="Times New Roman" w:cs="Times New Roman"/>
          <w:sz w:val="24"/>
          <w:szCs w:val="28"/>
        </w:rPr>
        <w:t>s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to identify both the situation </w:t>
      </w:r>
      <w:r>
        <w:rPr>
          <w:rFonts w:ascii="Times New Roman" w:hAnsi="Times New Roman" w:cs="Times New Roman"/>
          <w:sz w:val="24"/>
          <w:szCs w:val="28"/>
        </w:rPr>
        <w:t>they are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reacting to and </w:t>
      </w:r>
      <w:r>
        <w:rPr>
          <w:rFonts w:ascii="Times New Roman" w:hAnsi="Times New Roman" w:cs="Times New Roman"/>
          <w:sz w:val="24"/>
          <w:szCs w:val="28"/>
        </w:rPr>
        <w:t>their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own reactions to the situation.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Some clients will give all the details of an event</w:t>
      </w:r>
      <w:r>
        <w:rPr>
          <w:rFonts w:ascii="Times New Roman" w:hAnsi="Times New Roman" w:cs="Times New Roman"/>
          <w:sz w:val="24"/>
          <w:szCs w:val="28"/>
        </w:rPr>
        <w:t>,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but you have no idea what that event meant to them.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Some clients will tell you about their feelings but will never specify what they are reacting to.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Both the situation and the feelings need to be clear </w:t>
      </w:r>
      <w:proofErr w:type="gramStart"/>
      <w:r w:rsidR="007E5996" w:rsidRPr="008E7E0C">
        <w:rPr>
          <w:rFonts w:ascii="Times New Roman" w:hAnsi="Times New Roman" w:cs="Times New Roman"/>
          <w:sz w:val="24"/>
          <w:szCs w:val="28"/>
        </w:rPr>
        <w:t>in order for</w:t>
      </w:r>
      <w:proofErr w:type="gramEnd"/>
      <w:r w:rsidR="007E5996" w:rsidRPr="008E7E0C">
        <w:rPr>
          <w:rFonts w:ascii="Times New Roman" w:hAnsi="Times New Roman" w:cs="Times New Roman"/>
          <w:sz w:val="24"/>
          <w:szCs w:val="28"/>
        </w:rPr>
        <w:t xml:space="preserve"> the client to fully explore </w:t>
      </w:r>
      <w:r w:rsidR="008A4B4E">
        <w:rPr>
          <w:rFonts w:ascii="Times New Roman" w:hAnsi="Times New Roman" w:cs="Times New Roman"/>
          <w:sz w:val="24"/>
          <w:szCs w:val="28"/>
        </w:rPr>
        <w:t>t</w:t>
      </w:r>
      <w:r w:rsidR="007E5996" w:rsidRPr="008E7E0C">
        <w:rPr>
          <w:rFonts w:ascii="Times New Roman" w:hAnsi="Times New Roman" w:cs="Times New Roman"/>
          <w:sz w:val="24"/>
          <w:szCs w:val="28"/>
        </w:rPr>
        <w:t>he</w:t>
      </w:r>
      <w:r w:rsidR="008A4B4E">
        <w:rPr>
          <w:rFonts w:ascii="Times New Roman" w:hAnsi="Times New Roman" w:cs="Times New Roman"/>
          <w:sz w:val="24"/>
          <w:szCs w:val="28"/>
        </w:rPr>
        <w:t>i</w:t>
      </w:r>
      <w:r w:rsidR="007E5996" w:rsidRPr="008E7E0C">
        <w:rPr>
          <w:rFonts w:ascii="Times New Roman" w:hAnsi="Times New Roman" w:cs="Times New Roman"/>
          <w:sz w:val="24"/>
          <w:szCs w:val="28"/>
        </w:rPr>
        <w:t>r experience.</w:t>
      </w:r>
      <w:r>
        <w:rPr>
          <w:rFonts w:ascii="Times New Roman" w:hAnsi="Times New Roman" w:cs="Times New Roman"/>
          <w:sz w:val="24"/>
          <w:szCs w:val="28"/>
        </w:rPr>
        <w:t xml:space="preserve"> The following sentences are open-ended questions designed to draw out this information. </w:t>
      </w:r>
      <w:r w:rsidR="007E5996" w:rsidRPr="008E7E0C">
        <w:rPr>
          <w:rFonts w:ascii="Times New Roman" w:hAnsi="Times New Roman" w:cs="Times New Roman"/>
          <w:sz w:val="24"/>
          <w:szCs w:val="28"/>
        </w:rPr>
        <w:t>“I understand you are angry at Mary</w:t>
      </w:r>
      <w:r w:rsidR="00CE6286">
        <w:rPr>
          <w:rFonts w:ascii="Times New Roman" w:hAnsi="Times New Roman" w:cs="Times New Roman"/>
          <w:sz w:val="24"/>
          <w:szCs w:val="28"/>
        </w:rPr>
        <w:t>,</w:t>
      </w:r>
      <w:r w:rsidR="007E5996" w:rsidRPr="008E7E0C">
        <w:rPr>
          <w:rFonts w:ascii="Times New Roman" w:hAnsi="Times New Roman" w:cs="Times New Roman"/>
          <w:sz w:val="24"/>
          <w:szCs w:val="28"/>
        </w:rPr>
        <w:t xml:space="preserve"> but I am not clear what happened that made you so angry.”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“It sounds like there was a lot happening at that party but I am not sure how it impacted you.”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“How was it for you when your mom got so mad?”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5996" w:rsidRPr="008E7E0C">
        <w:rPr>
          <w:rFonts w:ascii="Times New Roman" w:hAnsi="Times New Roman" w:cs="Times New Roman"/>
          <w:sz w:val="24"/>
          <w:szCs w:val="28"/>
        </w:rPr>
        <w:t>The textbook gives many examples of the use of open-ended questions to get the client to explore more deeply.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6C862EC" w14:textId="2819E76B" w:rsidR="007027CB" w:rsidRPr="008E7E0C" w:rsidRDefault="007027CB" w:rsidP="00301821">
      <w:pPr>
        <w:rPr>
          <w:rFonts w:ascii="Times New Roman" w:hAnsi="Times New Roman" w:cs="Times New Roman"/>
          <w:sz w:val="24"/>
          <w:szCs w:val="28"/>
        </w:rPr>
      </w:pPr>
      <w:r w:rsidRPr="008E7E0C">
        <w:rPr>
          <w:rFonts w:ascii="Times New Roman" w:hAnsi="Times New Roman" w:cs="Times New Roman"/>
          <w:sz w:val="24"/>
          <w:szCs w:val="28"/>
        </w:rPr>
        <w:lastRenderedPageBreak/>
        <w:t xml:space="preserve">Summarizing can also be very helpful in pulling together many different threads, clarifying what you have discussed, </w:t>
      </w:r>
      <w:r w:rsidR="00A8366A" w:rsidRPr="008E7E0C">
        <w:rPr>
          <w:rFonts w:ascii="Times New Roman" w:hAnsi="Times New Roman" w:cs="Times New Roman"/>
          <w:sz w:val="24"/>
          <w:szCs w:val="28"/>
        </w:rPr>
        <w:t xml:space="preserve">and </w:t>
      </w:r>
      <w:r w:rsidRPr="008E7E0C">
        <w:rPr>
          <w:rFonts w:ascii="Times New Roman" w:hAnsi="Times New Roman" w:cs="Times New Roman"/>
          <w:sz w:val="24"/>
          <w:szCs w:val="28"/>
        </w:rPr>
        <w:t>preparing to move on.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Pr="008E7E0C">
        <w:rPr>
          <w:rFonts w:ascii="Times New Roman" w:hAnsi="Times New Roman" w:cs="Times New Roman"/>
          <w:sz w:val="24"/>
          <w:szCs w:val="28"/>
        </w:rPr>
        <w:t>Summarizing is particularly helpful during transitions.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Pr="008E7E0C">
        <w:rPr>
          <w:rFonts w:ascii="Times New Roman" w:hAnsi="Times New Roman" w:cs="Times New Roman"/>
          <w:sz w:val="24"/>
          <w:szCs w:val="28"/>
        </w:rPr>
        <w:t>“We have been talking about what you have done in the past to resolve the issues with your son.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Pr="008E7E0C">
        <w:rPr>
          <w:rFonts w:ascii="Times New Roman" w:hAnsi="Times New Roman" w:cs="Times New Roman"/>
          <w:sz w:val="24"/>
          <w:szCs w:val="28"/>
        </w:rPr>
        <w:t>Let’s begin to brainstorm some other alternatives that you might use.”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Pr="008E7E0C">
        <w:rPr>
          <w:rFonts w:ascii="Times New Roman" w:hAnsi="Times New Roman" w:cs="Times New Roman"/>
          <w:sz w:val="24"/>
          <w:szCs w:val="28"/>
        </w:rPr>
        <w:t>“You have been talking about a number of issues that are a struggle for you in graduate school.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Pr="008E7E0C">
        <w:rPr>
          <w:rFonts w:ascii="Times New Roman" w:hAnsi="Times New Roman" w:cs="Times New Roman"/>
          <w:sz w:val="24"/>
          <w:szCs w:val="28"/>
        </w:rPr>
        <w:t>Let’s see if I understand them all before we move on.”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A179B82" w14:textId="77777777" w:rsidR="00CE6286" w:rsidRDefault="00CE6286" w:rsidP="00CE628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4E39">
        <w:rPr>
          <w:rFonts w:ascii="Times New Roman" w:hAnsi="Times New Roman" w:cs="Times New Roman"/>
          <w:b/>
          <w:sz w:val="24"/>
          <w:szCs w:val="28"/>
        </w:rPr>
        <w:t>PRACTICE EXERCISE:</w:t>
      </w:r>
    </w:p>
    <w:p w14:paraId="16C862EE" w14:textId="504CE0A7" w:rsidR="00446E93" w:rsidRPr="008E7E0C" w:rsidRDefault="00CE6286" w:rsidP="0030182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Ask a volunteer </w:t>
      </w:r>
      <w:r w:rsidRPr="008E7E0C">
        <w:rPr>
          <w:rFonts w:ascii="Times New Roman" w:hAnsi="Times New Roman" w:cs="Times New Roman"/>
          <w:sz w:val="24"/>
          <w:szCs w:val="28"/>
        </w:rPr>
        <w:t>if you can practice your counseling skills with them for a few minutes.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46E93" w:rsidRPr="008E7E0C">
        <w:rPr>
          <w:rFonts w:ascii="Times New Roman" w:hAnsi="Times New Roman" w:cs="Times New Roman"/>
          <w:sz w:val="24"/>
          <w:szCs w:val="28"/>
        </w:rPr>
        <w:t xml:space="preserve">Ask </w:t>
      </w:r>
      <w:r>
        <w:rPr>
          <w:rFonts w:ascii="Times New Roman" w:hAnsi="Times New Roman" w:cs="Times New Roman"/>
          <w:sz w:val="24"/>
          <w:szCs w:val="28"/>
        </w:rPr>
        <w:t>them</w:t>
      </w:r>
      <w:r w:rsidR="00446E93" w:rsidRPr="008E7E0C">
        <w:rPr>
          <w:rFonts w:ascii="Times New Roman" w:hAnsi="Times New Roman" w:cs="Times New Roman"/>
          <w:sz w:val="24"/>
          <w:szCs w:val="28"/>
        </w:rPr>
        <w:t xml:space="preserve"> to tell you about someth</w:t>
      </w:r>
      <w:r>
        <w:rPr>
          <w:rFonts w:ascii="Times New Roman" w:hAnsi="Times New Roman" w:cs="Times New Roman"/>
          <w:sz w:val="24"/>
          <w:szCs w:val="28"/>
        </w:rPr>
        <w:t>ing that is bothering them.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446E93" w:rsidRPr="008E7E0C">
        <w:rPr>
          <w:rFonts w:ascii="Times New Roman" w:hAnsi="Times New Roman" w:cs="Times New Roman"/>
          <w:sz w:val="24"/>
          <w:szCs w:val="28"/>
        </w:rPr>
        <w:t>Remember to use empathic listening as well as probing and summarizing. Your job is to use a combination of empathic listening, probing, and summarizing to elicit a fuller picture of what is going on with that person.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A167EC" w:rsidRPr="008E7E0C">
        <w:rPr>
          <w:rFonts w:ascii="Times New Roman" w:hAnsi="Times New Roman" w:cs="Times New Roman"/>
          <w:sz w:val="24"/>
          <w:szCs w:val="28"/>
        </w:rPr>
        <w:t>If you can videotape the session with your tablet or phone, do so and watch the video.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A167EC" w:rsidRPr="008E7E0C">
        <w:rPr>
          <w:rFonts w:ascii="Times New Roman" w:hAnsi="Times New Roman" w:cs="Times New Roman"/>
          <w:sz w:val="24"/>
          <w:szCs w:val="28"/>
        </w:rPr>
        <w:t>You will see where your questions and summaries moved the session forward and when they detracted from the session.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147082" w:rsidRPr="008E7E0C">
        <w:rPr>
          <w:rFonts w:ascii="Times New Roman" w:hAnsi="Times New Roman" w:cs="Times New Roman"/>
          <w:sz w:val="24"/>
          <w:szCs w:val="28"/>
        </w:rPr>
        <w:t>Particularly</w:t>
      </w:r>
      <w:r w:rsidR="00A8366A" w:rsidRPr="008E7E0C">
        <w:rPr>
          <w:rFonts w:ascii="Times New Roman" w:hAnsi="Times New Roman" w:cs="Times New Roman"/>
          <w:sz w:val="24"/>
          <w:szCs w:val="28"/>
        </w:rPr>
        <w:t>,</w:t>
      </w:r>
      <w:r w:rsidR="00147082" w:rsidRPr="008E7E0C">
        <w:rPr>
          <w:rFonts w:ascii="Times New Roman" w:hAnsi="Times New Roman" w:cs="Times New Roman"/>
          <w:sz w:val="24"/>
          <w:szCs w:val="28"/>
        </w:rPr>
        <w:t xml:space="preserve"> look for examples where your questions may have satisfied your </w:t>
      </w:r>
      <w:r w:rsidR="00A8366A" w:rsidRPr="008E7E0C">
        <w:rPr>
          <w:rFonts w:ascii="Times New Roman" w:hAnsi="Times New Roman" w:cs="Times New Roman"/>
          <w:sz w:val="24"/>
          <w:szCs w:val="28"/>
        </w:rPr>
        <w:t>curiosity</w:t>
      </w:r>
      <w:r w:rsidR="00147082" w:rsidRPr="008E7E0C">
        <w:rPr>
          <w:rFonts w:ascii="Times New Roman" w:hAnsi="Times New Roman" w:cs="Times New Roman"/>
          <w:sz w:val="24"/>
          <w:szCs w:val="28"/>
        </w:rPr>
        <w:t xml:space="preserve"> rather than moving the client forward.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  <w:r w:rsidR="00A167EC" w:rsidRPr="008E7E0C">
        <w:rPr>
          <w:rFonts w:ascii="Times New Roman" w:hAnsi="Times New Roman" w:cs="Times New Roman"/>
          <w:sz w:val="24"/>
          <w:szCs w:val="28"/>
        </w:rPr>
        <w:t>Ask your volunteer for feedback about how well they felt understood.</w:t>
      </w:r>
      <w:r w:rsidR="0012224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6C862EF" w14:textId="77777777" w:rsidR="00446E93" w:rsidRDefault="00446E93" w:rsidP="00301821">
      <w:pPr>
        <w:rPr>
          <w:rFonts w:ascii="Times New Roman" w:hAnsi="Times New Roman" w:cs="Times New Roman"/>
          <w:sz w:val="28"/>
          <w:szCs w:val="28"/>
        </w:rPr>
      </w:pPr>
    </w:p>
    <w:p w14:paraId="16C862F0" w14:textId="77777777" w:rsidR="00301821" w:rsidRPr="00301821" w:rsidRDefault="00301821" w:rsidP="00301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301821" w:rsidRPr="00301821" w:rsidSect="008E7E0C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79776" w14:textId="77777777" w:rsidR="001A69C6" w:rsidRDefault="001A69C6" w:rsidP="008E7E0C">
      <w:pPr>
        <w:spacing w:after="0" w:line="240" w:lineRule="auto"/>
      </w:pPr>
      <w:r>
        <w:separator/>
      </w:r>
    </w:p>
  </w:endnote>
  <w:endnote w:type="continuationSeparator" w:id="0">
    <w:p w14:paraId="08759DC5" w14:textId="77777777" w:rsidR="001A69C6" w:rsidRDefault="001A69C6" w:rsidP="008E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F1CD" w14:textId="6D24EBA4" w:rsidR="008E7E0C" w:rsidRPr="0036345E" w:rsidRDefault="008E7E0C" w:rsidP="008E7E0C">
    <w:pPr>
      <w:jc w:val="center"/>
      <w:rPr>
        <w:rFonts w:ascii="Times New Roman" w:hAnsi="Times New Roman" w:cs="Times New Roman"/>
        <w:sz w:val="24"/>
      </w:rPr>
    </w:pPr>
    <w:r w:rsidRPr="0036345E">
      <w:rPr>
        <w:rFonts w:ascii="Times New Roman" w:hAnsi="Times New Roman" w:cs="Times New Roman"/>
        <w:sz w:val="24"/>
      </w:rPr>
      <w:t>© 20</w:t>
    </w:r>
    <w:r w:rsidR="00EF1D6F">
      <w:rPr>
        <w:rFonts w:ascii="Times New Roman" w:hAnsi="Times New Roman" w:cs="Times New Roman"/>
        <w:sz w:val="24"/>
      </w:rPr>
      <w:t>20</w:t>
    </w:r>
    <w:r w:rsidRPr="0036345E">
      <w:rPr>
        <w:rFonts w:ascii="Times New Roman" w:hAnsi="Times New Roman" w:cs="Times New Roman"/>
        <w:sz w:val="24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89D2" w14:textId="53585D67" w:rsidR="008E7E0C" w:rsidRPr="00F56DCA" w:rsidRDefault="0036345E" w:rsidP="003A55AB">
    <w:pPr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© 20</w:t>
    </w:r>
    <w:r w:rsidR="00EF1D6F">
      <w:rPr>
        <w:rFonts w:ascii="Times New Roman" w:hAnsi="Times New Roman" w:cs="Times New Roman"/>
        <w:sz w:val="24"/>
      </w:rPr>
      <w:t>20</w:t>
    </w:r>
    <w:r w:rsidR="008E7E0C" w:rsidRPr="00F56DCA">
      <w:rPr>
        <w:rFonts w:ascii="Times New Roman" w:hAnsi="Times New Roman" w:cs="Times New Roman"/>
        <w:sz w:val="24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BA09D" w14:textId="77777777" w:rsidR="001A69C6" w:rsidRDefault="001A69C6" w:rsidP="008E7E0C">
      <w:pPr>
        <w:spacing w:after="0" w:line="240" w:lineRule="auto"/>
      </w:pPr>
      <w:r>
        <w:separator/>
      </w:r>
    </w:p>
  </w:footnote>
  <w:footnote w:type="continuationSeparator" w:id="0">
    <w:p w14:paraId="6E80D158" w14:textId="77777777" w:rsidR="001A69C6" w:rsidRDefault="001A69C6" w:rsidP="008E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C502" w14:textId="16134303" w:rsidR="008E7E0C" w:rsidRDefault="008E7E0C">
    <w:pPr>
      <w:pStyle w:val="Header"/>
    </w:pPr>
    <w:r>
      <w:rPr>
        <w:noProof/>
      </w:rPr>
      <w:drawing>
        <wp:inline distT="0" distB="0" distL="0" distR="0" wp14:anchorId="7BFE9730" wp14:editId="70FB091E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21"/>
    <w:rsid w:val="00040E23"/>
    <w:rsid w:val="0012224D"/>
    <w:rsid w:val="00147082"/>
    <w:rsid w:val="001A69C6"/>
    <w:rsid w:val="00232E91"/>
    <w:rsid w:val="00301821"/>
    <w:rsid w:val="0036345E"/>
    <w:rsid w:val="003A55AB"/>
    <w:rsid w:val="003A70CF"/>
    <w:rsid w:val="004040DA"/>
    <w:rsid w:val="00446E93"/>
    <w:rsid w:val="007027CB"/>
    <w:rsid w:val="007E5996"/>
    <w:rsid w:val="008552B9"/>
    <w:rsid w:val="008A4B4E"/>
    <w:rsid w:val="008C2D1A"/>
    <w:rsid w:val="008E7E0C"/>
    <w:rsid w:val="00905E8D"/>
    <w:rsid w:val="009A2DE9"/>
    <w:rsid w:val="00A167EC"/>
    <w:rsid w:val="00A3544A"/>
    <w:rsid w:val="00A8366A"/>
    <w:rsid w:val="00CE6286"/>
    <w:rsid w:val="00DC07C0"/>
    <w:rsid w:val="00DD08EC"/>
    <w:rsid w:val="00E40B25"/>
    <w:rsid w:val="00EF1D6F"/>
    <w:rsid w:val="00F56DCA"/>
    <w:rsid w:val="00F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C862E8"/>
  <w15:docId w15:val="{9FF40782-5B93-45B8-A9F6-2C237EEA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E0C"/>
  </w:style>
  <w:style w:type="paragraph" w:styleId="Footer">
    <w:name w:val="footer"/>
    <w:basedOn w:val="Normal"/>
    <w:link w:val="FooterChar"/>
    <w:uiPriority w:val="99"/>
    <w:unhideWhenUsed/>
    <w:rsid w:val="008E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E0C"/>
  </w:style>
  <w:style w:type="paragraph" w:styleId="BalloonText">
    <w:name w:val="Balloon Text"/>
    <w:basedOn w:val="Normal"/>
    <w:link w:val="BalloonTextChar"/>
    <w:uiPriority w:val="99"/>
    <w:semiHidden/>
    <w:unhideWhenUsed/>
    <w:rsid w:val="008E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9" ma:contentTypeDescription="Create a new document." ma:contentTypeScope="" ma:versionID="646631f20d54bed2e69d412d0691797c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xmlns:ns3="37d47695-dda2-48a2-87bc-2a1f7ac7fedc" targetNamespace="http://schemas.microsoft.com/office/2006/metadata/properties" ma:root="true" ma:fieldsID="a5c5979c6f6f9ec5c0301c354a42d4b0" ns1:_="" ns2:_="" ns3:_="">
    <xsd:import namespace="http://schemas.microsoft.com/sharepoint/v3"/>
    <xsd:import namespace="d6188da8-f31e-469a-aed4-03a23c44e36a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6188da8-f31e-469a-aed4-03a23c44e36a">
      <Terms xmlns="http://schemas.microsoft.com/office/infopath/2007/PartnerControls"/>
    </lcf76f155ced4ddcb4097134ff3c332f>
    <TaxCatchAll xmlns="37d47695-dda2-48a2-87bc-2a1f7ac7fe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7B935-A415-4349-BE8D-D67483ACBA46}"/>
</file>

<file path=customXml/itemProps2.xml><?xml version="1.0" encoding="utf-8"?>
<ds:datastoreItem xmlns:ds="http://schemas.openxmlformats.org/officeDocument/2006/customXml" ds:itemID="{A4C02507-079C-4DAD-A60D-2A4BB561E4A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sharepoint/v3"/>
    <ds:schemaRef ds:uri="37d47695-dda2-48a2-87bc-2a1f7ac7fed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3b59848-949a-4ed4-8036-feb011ce2b5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1C384B-AE4A-4F98-AC2B-BE749E210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SDrury</dc:creator>
  <cp:lastModifiedBy>Joan Beckner (GCE)</cp:lastModifiedBy>
  <cp:revision>7</cp:revision>
  <dcterms:created xsi:type="dcterms:W3CDTF">2020-07-09T22:21:00Z</dcterms:created>
  <dcterms:modified xsi:type="dcterms:W3CDTF">2020-08-04T16:10:00Z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Type">
    <vt:lpwstr>4134;#Document|0b9d4abc-9728-4c25-9950-73110cede578</vt:lpwstr>
  </property>
  <property fmtid="{D5CDD505-2E9C-101B-9397-08002B2CF9AE}" pid="8" name="DocumentSubject">
    <vt:lpwstr>1698;#PCN-515|c6707a6f-3178-4517-88b9-b08ab460f896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